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4BD" w:rsidRPr="00042774" w:rsidRDefault="00D204BD" w:rsidP="00CC3BE3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2774">
        <w:rPr>
          <w:rFonts w:ascii="Times New Roman" w:hAnsi="Times New Roman" w:cs="Times New Roman"/>
          <w:b/>
          <w:sz w:val="28"/>
          <w:szCs w:val="28"/>
        </w:rPr>
        <w:t>Аннотация рабочей программы</w:t>
      </w:r>
    </w:p>
    <w:p w:rsidR="00D204BD" w:rsidRPr="00042774" w:rsidRDefault="00D204BD" w:rsidP="00CC3BE3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2774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CC3BE3">
        <w:rPr>
          <w:rFonts w:ascii="Times New Roman" w:hAnsi="Times New Roman" w:cs="Times New Roman"/>
          <w:b/>
          <w:sz w:val="28"/>
          <w:szCs w:val="28"/>
        </w:rPr>
        <w:t>и</w:t>
      </w:r>
      <w:r w:rsidR="00042774" w:rsidRPr="00042774">
        <w:rPr>
          <w:rFonts w:ascii="Times New Roman" w:hAnsi="Times New Roman" w:cs="Times New Roman"/>
          <w:b/>
          <w:sz w:val="28"/>
          <w:szCs w:val="28"/>
        </w:rPr>
        <w:t>зобразительному искусству 5-7</w:t>
      </w:r>
      <w:r w:rsidRPr="00042774">
        <w:rPr>
          <w:rFonts w:ascii="Times New Roman" w:hAnsi="Times New Roman" w:cs="Times New Roman"/>
          <w:b/>
          <w:sz w:val="28"/>
          <w:szCs w:val="28"/>
        </w:rPr>
        <w:t xml:space="preserve"> классы</w:t>
      </w:r>
    </w:p>
    <w:p w:rsidR="00307B52" w:rsidRPr="00042774" w:rsidRDefault="00307B52" w:rsidP="00CC3BE3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04BD" w:rsidRPr="00042774" w:rsidRDefault="00D204BD" w:rsidP="00CC3BE3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042774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  <w:r w:rsidR="0044527B" w:rsidRPr="00042774">
        <w:rPr>
          <w:rFonts w:ascii="Times New Roman" w:hAnsi="Times New Roman" w:cs="Times New Roman"/>
          <w:sz w:val="28"/>
          <w:szCs w:val="28"/>
        </w:rPr>
        <w:t xml:space="preserve"> «</w:t>
      </w:r>
      <w:r w:rsidR="00042774" w:rsidRPr="00042774">
        <w:rPr>
          <w:rFonts w:ascii="Times New Roman" w:hAnsi="Times New Roman" w:cs="Times New Roman"/>
          <w:sz w:val="28"/>
          <w:szCs w:val="28"/>
        </w:rPr>
        <w:t>Искусство</w:t>
      </w:r>
      <w:r w:rsidR="0044527B" w:rsidRPr="00042774">
        <w:rPr>
          <w:rFonts w:ascii="Times New Roman" w:hAnsi="Times New Roman" w:cs="Times New Roman"/>
          <w:sz w:val="28"/>
          <w:szCs w:val="28"/>
        </w:rPr>
        <w:t>».</w:t>
      </w:r>
    </w:p>
    <w:p w:rsidR="003F28EB" w:rsidRDefault="0044527B" w:rsidP="00CC3BE3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042774">
        <w:rPr>
          <w:rFonts w:ascii="Times New Roman" w:hAnsi="Times New Roman" w:cs="Times New Roman"/>
          <w:b/>
          <w:sz w:val="28"/>
          <w:szCs w:val="28"/>
        </w:rPr>
        <w:t>Нормативные документы</w:t>
      </w:r>
      <w:r w:rsidRPr="0004277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F28EB" w:rsidRPr="003F28EB" w:rsidRDefault="003F28EB" w:rsidP="003F28EB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Федеральный Закон</w:t>
      </w:r>
      <w:r w:rsidRPr="003F28EB">
        <w:rPr>
          <w:rFonts w:ascii="Times New Roman" w:hAnsi="Times New Roman" w:cs="Times New Roman"/>
          <w:sz w:val="28"/>
          <w:szCs w:val="28"/>
        </w:rPr>
        <w:t xml:space="preserve"> Российской Федерации №273-ФЗ от 29.12.2012 г. «Об образовании в Российской Федерации»;</w:t>
      </w:r>
    </w:p>
    <w:p w:rsidR="003F28EB" w:rsidRPr="003F28EB" w:rsidRDefault="003F28EB" w:rsidP="003F28EB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Федеральный государственный</w:t>
      </w:r>
      <w:r w:rsidRPr="003F28EB">
        <w:rPr>
          <w:rFonts w:ascii="Times New Roman" w:hAnsi="Times New Roman" w:cs="Times New Roman"/>
          <w:sz w:val="28"/>
          <w:szCs w:val="28"/>
        </w:rPr>
        <w:t xml:space="preserve"> образовате</w:t>
      </w:r>
      <w:r>
        <w:rPr>
          <w:rFonts w:ascii="Times New Roman" w:hAnsi="Times New Roman" w:cs="Times New Roman"/>
          <w:sz w:val="28"/>
          <w:szCs w:val="28"/>
        </w:rPr>
        <w:t>льный стандарт</w:t>
      </w:r>
      <w:r w:rsidRPr="003F28EB">
        <w:rPr>
          <w:rFonts w:ascii="Times New Roman" w:hAnsi="Times New Roman" w:cs="Times New Roman"/>
          <w:sz w:val="28"/>
          <w:szCs w:val="28"/>
        </w:rPr>
        <w:t xml:space="preserve"> основного о</w:t>
      </w:r>
      <w:r>
        <w:rPr>
          <w:rFonts w:ascii="Times New Roman" w:hAnsi="Times New Roman" w:cs="Times New Roman"/>
          <w:sz w:val="28"/>
          <w:szCs w:val="28"/>
        </w:rPr>
        <w:t>бщего образования, утвержденный</w:t>
      </w:r>
      <w:r w:rsidRPr="003F28EB">
        <w:rPr>
          <w:rFonts w:ascii="Times New Roman" w:hAnsi="Times New Roman" w:cs="Times New Roman"/>
          <w:sz w:val="28"/>
          <w:szCs w:val="28"/>
        </w:rPr>
        <w:t xml:space="preserve"> приказом Министерством образования и науки  РФ от 17 декабря  2010г. № 1897 с изменениями и дополнениями;</w:t>
      </w:r>
    </w:p>
    <w:p w:rsidR="003F28EB" w:rsidRPr="003F28EB" w:rsidRDefault="003F28EB" w:rsidP="003F28EB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Примерная основная образовательная программ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Pr="003F28EB">
        <w:rPr>
          <w:rFonts w:ascii="Times New Roman" w:hAnsi="Times New Roman" w:cs="Times New Roman"/>
          <w:sz w:val="28"/>
          <w:szCs w:val="28"/>
        </w:rPr>
        <w:t xml:space="preserve"> ООО</w:t>
      </w:r>
      <w:proofErr w:type="gramEnd"/>
      <w:r w:rsidRPr="003F28EB">
        <w:rPr>
          <w:rFonts w:ascii="Times New Roman" w:hAnsi="Times New Roman" w:cs="Times New Roman"/>
          <w:sz w:val="28"/>
          <w:szCs w:val="28"/>
        </w:rPr>
        <w:t xml:space="preserve"> (протокол от 8 апреля 2015г. №1/15);</w:t>
      </w:r>
    </w:p>
    <w:p w:rsidR="003F28EB" w:rsidRPr="003F28EB" w:rsidRDefault="003F28EB" w:rsidP="003F28EB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Осн</w:t>
      </w:r>
      <w:r>
        <w:rPr>
          <w:rFonts w:ascii="Times New Roman" w:hAnsi="Times New Roman" w:cs="Times New Roman"/>
          <w:sz w:val="28"/>
          <w:szCs w:val="28"/>
        </w:rPr>
        <w:t>овная образовательная программа</w:t>
      </w:r>
      <w:r w:rsidRPr="003F28EB">
        <w:rPr>
          <w:rFonts w:ascii="Times New Roman" w:hAnsi="Times New Roman" w:cs="Times New Roman"/>
          <w:sz w:val="28"/>
          <w:szCs w:val="28"/>
        </w:rPr>
        <w:t xml:space="preserve"> ФГОС ООО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</w:t>
      </w:r>
      <w:r>
        <w:rPr>
          <w:rFonts w:ascii="Times New Roman" w:hAnsi="Times New Roman" w:cs="Times New Roman"/>
          <w:sz w:val="28"/>
          <w:szCs w:val="28"/>
        </w:rPr>
        <w:t xml:space="preserve">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>, составленная</w:t>
      </w:r>
      <w:r w:rsidRPr="003F28EB">
        <w:rPr>
          <w:rFonts w:ascii="Times New Roman" w:hAnsi="Times New Roman" w:cs="Times New Roman"/>
          <w:sz w:val="28"/>
          <w:szCs w:val="28"/>
        </w:rPr>
        <w:t xml:space="preserve"> на основе Примерной основной образовательной программы ООО по предмету ИЗО;</w:t>
      </w:r>
    </w:p>
    <w:p w:rsidR="003F28EB" w:rsidRPr="003F28EB" w:rsidRDefault="003F28EB" w:rsidP="003F28EB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  <w:r w:rsidRPr="003F28EB">
        <w:rPr>
          <w:rFonts w:ascii="Times New Roman" w:hAnsi="Times New Roman" w:cs="Times New Roman"/>
          <w:sz w:val="28"/>
          <w:szCs w:val="28"/>
        </w:rPr>
        <w:t xml:space="preserve">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3F28EB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Pr="003F28EB">
        <w:rPr>
          <w:rFonts w:ascii="Times New Roman" w:hAnsi="Times New Roman" w:cs="Times New Roman"/>
          <w:sz w:val="28"/>
          <w:szCs w:val="28"/>
        </w:rPr>
        <w:t xml:space="preserve"> района г. Казани;</w:t>
      </w:r>
    </w:p>
    <w:p w:rsidR="003F28EB" w:rsidRPr="003F28EB" w:rsidRDefault="003F28EB" w:rsidP="003F28EB">
      <w:pPr>
        <w:pStyle w:val="a5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</w:t>
      </w:r>
      <w:r w:rsidRPr="003F28EB">
        <w:rPr>
          <w:rFonts w:ascii="Times New Roman" w:hAnsi="Times New Roman" w:cs="Times New Roman"/>
          <w:sz w:val="28"/>
          <w:szCs w:val="28"/>
        </w:rPr>
        <w:t xml:space="preserve"> муниципального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3F28EB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Pr="003F28EB">
        <w:rPr>
          <w:rFonts w:ascii="Times New Roman" w:hAnsi="Times New Roman" w:cs="Times New Roman"/>
          <w:sz w:val="28"/>
          <w:szCs w:val="28"/>
        </w:rPr>
        <w:t xml:space="preserve"> района г. Казани 2020-2021 учебный год.</w:t>
      </w:r>
    </w:p>
    <w:p w:rsidR="003F28EB" w:rsidRDefault="003F28EB" w:rsidP="003F28EB">
      <w:pPr>
        <w:pStyle w:val="a3"/>
        <w:tabs>
          <w:tab w:val="left" w:pos="340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28EB" w:rsidRPr="003F28EB" w:rsidRDefault="003F28EB" w:rsidP="003F28EB">
      <w:pPr>
        <w:pStyle w:val="a3"/>
        <w:tabs>
          <w:tab w:val="left" w:pos="340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 xml:space="preserve">Рабочая программа ориентирована на использование линий учебников по Изобразительному искусству под редакцией Б.М.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Неменского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>:</w:t>
      </w:r>
    </w:p>
    <w:p w:rsidR="003F28EB" w:rsidRPr="003F28EB" w:rsidRDefault="003F28EB" w:rsidP="003F28EB">
      <w:pPr>
        <w:pStyle w:val="a3"/>
        <w:tabs>
          <w:tab w:val="left" w:pos="340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- Изобрази</w:t>
      </w:r>
      <w:r>
        <w:rPr>
          <w:rFonts w:ascii="Times New Roman" w:hAnsi="Times New Roman" w:cs="Times New Roman"/>
          <w:sz w:val="28"/>
          <w:szCs w:val="28"/>
        </w:rPr>
        <w:t>тельное искусство. Декоративно-</w:t>
      </w:r>
      <w:r w:rsidRPr="003F28EB">
        <w:rPr>
          <w:rFonts w:ascii="Times New Roman" w:hAnsi="Times New Roman" w:cs="Times New Roman"/>
          <w:sz w:val="28"/>
          <w:szCs w:val="28"/>
        </w:rPr>
        <w:t>прикладное искусство в жизни человека. 5класс: учеб</w:t>
      </w:r>
      <w:proofErr w:type="gramStart"/>
      <w:r w:rsidRPr="003F28E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F28E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28EB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3F28EB">
        <w:rPr>
          <w:rFonts w:ascii="Times New Roman" w:hAnsi="Times New Roman" w:cs="Times New Roman"/>
          <w:sz w:val="28"/>
          <w:szCs w:val="28"/>
        </w:rPr>
        <w:t xml:space="preserve">ля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 xml:space="preserve">. учреждений /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Н.А.Горяева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О.В.Островская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 xml:space="preserve">; под ред.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Б.М.Неменского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>. –</w:t>
      </w:r>
      <w:r>
        <w:rPr>
          <w:rFonts w:ascii="Times New Roman" w:hAnsi="Times New Roman" w:cs="Times New Roman"/>
          <w:sz w:val="28"/>
          <w:szCs w:val="28"/>
        </w:rPr>
        <w:t xml:space="preserve"> М.: Просвещение, 2014.- 192 с.</w:t>
      </w:r>
      <w:r w:rsidRPr="003F28EB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28EB">
        <w:rPr>
          <w:rFonts w:ascii="Times New Roman" w:hAnsi="Times New Roman" w:cs="Times New Roman"/>
          <w:sz w:val="28"/>
          <w:szCs w:val="28"/>
        </w:rPr>
        <w:t xml:space="preserve">ил.- </w:t>
      </w:r>
      <w:proofErr w:type="gramStart"/>
      <w:r w:rsidRPr="003F28EB">
        <w:rPr>
          <w:rFonts w:ascii="Times New Roman" w:hAnsi="Times New Roman" w:cs="Times New Roman"/>
          <w:sz w:val="28"/>
          <w:szCs w:val="28"/>
          <w:lang w:val="en-US"/>
        </w:rPr>
        <w:t>ISBN</w:t>
      </w:r>
      <w:r w:rsidRPr="003F28EB">
        <w:rPr>
          <w:rFonts w:ascii="Times New Roman" w:hAnsi="Times New Roman" w:cs="Times New Roman"/>
          <w:sz w:val="28"/>
          <w:szCs w:val="28"/>
        </w:rPr>
        <w:t xml:space="preserve"> 978-5-09-023620-1.</w:t>
      </w:r>
      <w:proofErr w:type="gramEnd"/>
    </w:p>
    <w:p w:rsidR="003F28EB" w:rsidRPr="003F28EB" w:rsidRDefault="003F28EB" w:rsidP="003F28EB">
      <w:pPr>
        <w:shd w:val="clear" w:color="auto" w:fill="FFFFFF"/>
        <w:tabs>
          <w:tab w:val="left" w:pos="340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 xml:space="preserve">- Изобразительное искусство. Искусство в жизни человека. 6 класс:  для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 xml:space="preserve">. учреждений / Л.А.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Неменская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 xml:space="preserve">; под ред. Б.М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Неменского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>. – 2 –е изд. – М.: Просвещение, 2013. – 175 с.: ил. ISBN 978-5-09-021761-3.</w:t>
      </w:r>
    </w:p>
    <w:p w:rsidR="003F28EB" w:rsidRPr="003F28EB" w:rsidRDefault="003F28EB" w:rsidP="003F28EB">
      <w:pPr>
        <w:tabs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 xml:space="preserve">- Изобразительное искусство. Дизайн и архитектура в жизни человека. 7 классы: для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 xml:space="preserve">. учреждений /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А.С.Питерских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F28EB">
        <w:rPr>
          <w:rFonts w:ascii="Times New Roman" w:hAnsi="Times New Roman" w:cs="Times New Roman"/>
          <w:sz w:val="28"/>
          <w:szCs w:val="28"/>
        </w:rPr>
        <w:t>Г.Е.Гурова</w:t>
      </w:r>
      <w:proofErr w:type="spellEnd"/>
      <w:r w:rsidRPr="003F28EB">
        <w:rPr>
          <w:rFonts w:ascii="Times New Roman" w:hAnsi="Times New Roman" w:cs="Times New Roman"/>
          <w:sz w:val="28"/>
          <w:szCs w:val="28"/>
        </w:rPr>
        <w:t>. - М. Просвещение. 2014 г.</w:t>
      </w:r>
    </w:p>
    <w:p w:rsidR="003F28EB" w:rsidRDefault="003F28EB" w:rsidP="003F28EB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3F28EB" w:rsidRDefault="003F28EB" w:rsidP="003F28EB">
      <w:pPr>
        <w:shd w:val="clear" w:color="auto" w:fill="FFFFFF"/>
        <w:spacing w:after="0" w:line="240" w:lineRule="auto"/>
        <w:ind w:right="-1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b/>
          <w:sz w:val="28"/>
          <w:szCs w:val="28"/>
        </w:rPr>
        <w:t>Цель и задачи учебного предмета «Изобразительное искусство»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b/>
          <w:sz w:val="28"/>
          <w:szCs w:val="28"/>
        </w:rPr>
        <w:t>Цель курса</w:t>
      </w:r>
      <w:r w:rsidRPr="003F28EB">
        <w:rPr>
          <w:rFonts w:ascii="Times New Roman" w:hAnsi="Times New Roman" w:cs="Times New Roman"/>
          <w:sz w:val="28"/>
          <w:szCs w:val="28"/>
        </w:rPr>
        <w:t xml:space="preserve"> – развитие визуально-пространственного мышления учащихся как формы эмоционально-ценностного, эстетического освоения мира, дающего возможность самовыражения и ориентации в художественном, нравственном пространстве культуры.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b/>
          <w:sz w:val="28"/>
          <w:szCs w:val="28"/>
        </w:rPr>
        <w:lastRenderedPageBreak/>
        <w:t>Задачи курса: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- формирование опыта смыслового и эмоционально-ценностного восприятия визуального  образа реальности и произведений искусства;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- обеспечение условий понимания эмоционального и аксиологического смысла визуально-пространственной формы;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 xml:space="preserve">- освоение художественной культуры как формы материального выражения духовных ценностей, выраженных в пространственных формах; 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- развитие творческого опыта, предопределяющего способности к самостоятельным  действиям в ситуации неопределённости;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- формирование активного отношения к традициям культуры как смысловой,  эстетической и личностно значимой ценности;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- воспитание уважения к истории культуры своего Отечества, выраженной в её изобразительном искусстве, архитектуре, в национальных образах предметно-материальной и пространственной среды;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- развитие способности ориентироваться в мире современной художественной культуры;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- овладение средствами художественного изображения;</w:t>
      </w:r>
    </w:p>
    <w:p w:rsidR="003F28EB" w:rsidRPr="003F28EB" w:rsidRDefault="003F28EB" w:rsidP="003F28EB">
      <w:pPr>
        <w:pStyle w:val="a3"/>
        <w:tabs>
          <w:tab w:val="left" w:pos="3402"/>
        </w:tabs>
        <w:rPr>
          <w:rFonts w:ascii="Times New Roman" w:hAnsi="Times New Roman" w:cs="Times New Roman"/>
          <w:b/>
          <w:sz w:val="28"/>
          <w:szCs w:val="28"/>
        </w:rPr>
      </w:pPr>
      <w:r w:rsidRPr="003F28EB">
        <w:rPr>
          <w:rFonts w:ascii="Times New Roman" w:hAnsi="Times New Roman" w:cs="Times New Roman"/>
          <w:sz w:val="28"/>
          <w:szCs w:val="28"/>
        </w:rPr>
        <w:t>Овладение основами практической творческой работы различными художественными материалами и инструментами.</w:t>
      </w:r>
    </w:p>
    <w:p w:rsidR="003F28EB" w:rsidRPr="003F28EB" w:rsidRDefault="003F28EB" w:rsidP="003F28EB">
      <w:pPr>
        <w:shd w:val="clear" w:color="auto" w:fill="FFFFFF"/>
        <w:spacing w:after="0" w:line="240" w:lineRule="auto"/>
        <w:ind w:right="-1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042774" w:rsidRPr="00042774" w:rsidRDefault="00042774" w:rsidP="00CC3BE3">
      <w:pPr>
        <w:pStyle w:val="a5"/>
        <w:framePr w:hSpace="180" w:wrap="around" w:vAnchor="text" w:hAnchor="margin" w:x="250" w:y="1"/>
        <w:shd w:val="clear" w:color="auto" w:fill="FFFFFF"/>
        <w:spacing w:after="0" w:line="240" w:lineRule="auto"/>
        <w:ind w:left="0" w:right="-1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27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 «Изобразительное искусство» изучается в 5-7 классах по 1 часу в неделю, планирование составлено на 34 недели в год.</w:t>
      </w:r>
    </w:p>
    <w:p w:rsidR="00042774" w:rsidRPr="00042774" w:rsidRDefault="00042774" w:rsidP="00CC3BE3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04BD" w:rsidRPr="00042774" w:rsidRDefault="0044527B" w:rsidP="00CC3BE3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042774">
        <w:rPr>
          <w:rFonts w:ascii="Times New Roman" w:hAnsi="Times New Roman" w:cs="Times New Roman"/>
          <w:b/>
          <w:sz w:val="28"/>
          <w:szCs w:val="28"/>
        </w:rPr>
        <w:t>Структура рабочей п</w:t>
      </w:r>
      <w:r w:rsidR="00D204BD" w:rsidRPr="00042774">
        <w:rPr>
          <w:rFonts w:ascii="Times New Roman" w:hAnsi="Times New Roman" w:cs="Times New Roman"/>
          <w:b/>
          <w:sz w:val="28"/>
          <w:szCs w:val="28"/>
        </w:rPr>
        <w:t>рограммы</w:t>
      </w:r>
      <w:r w:rsidR="003F28EB">
        <w:rPr>
          <w:rFonts w:ascii="Times New Roman" w:hAnsi="Times New Roman" w:cs="Times New Roman"/>
          <w:sz w:val="28"/>
          <w:szCs w:val="28"/>
        </w:rPr>
        <w:t xml:space="preserve"> соответствует ФГОС О</w:t>
      </w:r>
      <w:bookmarkStart w:id="0" w:name="_GoBack"/>
      <w:bookmarkEnd w:id="0"/>
      <w:r w:rsidR="00D204BD" w:rsidRPr="00042774">
        <w:rPr>
          <w:rFonts w:ascii="Times New Roman" w:hAnsi="Times New Roman" w:cs="Times New Roman"/>
          <w:sz w:val="28"/>
          <w:szCs w:val="28"/>
        </w:rPr>
        <w:t>ОО и включает в себя следующие разделы:</w:t>
      </w:r>
    </w:p>
    <w:p w:rsidR="00D204BD" w:rsidRPr="00042774" w:rsidRDefault="00D204BD" w:rsidP="00CC3BE3">
      <w:pPr>
        <w:pStyle w:val="a5"/>
        <w:numPr>
          <w:ilvl w:val="0"/>
          <w:numId w:val="4"/>
        </w:numPr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042774">
        <w:rPr>
          <w:rFonts w:ascii="Times New Roman" w:hAnsi="Times New Roman" w:cs="Times New Roman"/>
          <w:sz w:val="28"/>
          <w:szCs w:val="28"/>
        </w:rPr>
        <w:t>Планируемые результаты освоения учебного предмета.</w:t>
      </w:r>
    </w:p>
    <w:p w:rsidR="00D204BD" w:rsidRPr="00042774" w:rsidRDefault="002E1CE3" w:rsidP="00CC3BE3">
      <w:pPr>
        <w:pStyle w:val="a5"/>
        <w:numPr>
          <w:ilvl w:val="0"/>
          <w:numId w:val="4"/>
        </w:numPr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042774">
        <w:rPr>
          <w:rFonts w:ascii="Times New Roman" w:hAnsi="Times New Roman" w:cs="Times New Roman"/>
          <w:sz w:val="28"/>
          <w:szCs w:val="28"/>
        </w:rPr>
        <w:t>Предметное с</w:t>
      </w:r>
      <w:r w:rsidR="00D204BD" w:rsidRPr="00042774">
        <w:rPr>
          <w:rFonts w:ascii="Times New Roman" w:hAnsi="Times New Roman" w:cs="Times New Roman"/>
          <w:sz w:val="28"/>
          <w:szCs w:val="28"/>
        </w:rPr>
        <w:t>одержание учебного предмета.</w:t>
      </w:r>
    </w:p>
    <w:p w:rsidR="001D3495" w:rsidRPr="00042774" w:rsidRDefault="00D204BD" w:rsidP="00CC3BE3">
      <w:pPr>
        <w:pStyle w:val="a5"/>
        <w:numPr>
          <w:ilvl w:val="0"/>
          <w:numId w:val="4"/>
        </w:numPr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 w:rsidRPr="00042774">
        <w:rPr>
          <w:rFonts w:ascii="Times New Roman" w:hAnsi="Times New Roman" w:cs="Times New Roman"/>
          <w:sz w:val="28"/>
          <w:szCs w:val="28"/>
        </w:rPr>
        <w:t>Тематическое планирование с указанием</w:t>
      </w:r>
      <w:r w:rsidR="0044527B" w:rsidRPr="00042774">
        <w:rPr>
          <w:rFonts w:ascii="Times New Roman" w:hAnsi="Times New Roman" w:cs="Times New Roman"/>
          <w:sz w:val="28"/>
          <w:szCs w:val="28"/>
        </w:rPr>
        <w:t xml:space="preserve"> количества часов, отводимых на </w:t>
      </w:r>
      <w:r w:rsidRPr="00042774">
        <w:rPr>
          <w:rFonts w:ascii="Times New Roman" w:hAnsi="Times New Roman" w:cs="Times New Roman"/>
          <w:sz w:val="28"/>
          <w:szCs w:val="28"/>
        </w:rPr>
        <w:t>освоение каждой темы.</w:t>
      </w:r>
    </w:p>
    <w:p w:rsidR="0043280E" w:rsidRPr="00042774" w:rsidRDefault="0043280E" w:rsidP="00CC3BE3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sectPr w:rsidR="0043280E" w:rsidRPr="00042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2438F6"/>
    <w:multiLevelType w:val="hybridMultilevel"/>
    <w:tmpl w:val="C83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82032C"/>
    <w:multiLevelType w:val="hybridMultilevel"/>
    <w:tmpl w:val="A3B84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047072"/>
    <w:multiLevelType w:val="hybridMultilevel"/>
    <w:tmpl w:val="A110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CD44C0"/>
    <w:multiLevelType w:val="hybridMultilevel"/>
    <w:tmpl w:val="7D64DE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13"/>
  </w:num>
  <w:num w:numId="3">
    <w:abstractNumId w:val="10"/>
  </w:num>
  <w:num w:numId="4">
    <w:abstractNumId w:val="4"/>
  </w:num>
  <w:num w:numId="5">
    <w:abstractNumId w:val="3"/>
  </w:num>
  <w:num w:numId="6">
    <w:abstractNumId w:val="5"/>
  </w:num>
  <w:num w:numId="7">
    <w:abstractNumId w:val="11"/>
  </w:num>
  <w:num w:numId="8">
    <w:abstractNumId w:val="7"/>
  </w:num>
  <w:num w:numId="9">
    <w:abstractNumId w:val="1"/>
  </w:num>
  <w:num w:numId="10">
    <w:abstractNumId w:val="8"/>
  </w:num>
  <w:num w:numId="11">
    <w:abstractNumId w:val="9"/>
  </w:num>
  <w:num w:numId="12">
    <w:abstractNumId w:val="0"/>
  </w:num>
  <w:num w:numId="13">
    <w:abstractNumId w:val="2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13"/>
    <w:rsid w:val="00042774"/>
    <w:rsid w:val="001D3495"/>
    <w:rsid w:val="002E1CE3"/>
    <w:rsid w:val="00307B52"/>
    <w:rsid w:val="003F28EB"/>
    <w:rsid w:val="0043280E"/>
    <w:rsid w:val="0044527B"/>
    <w:rsid w:val="00590A0D"/>
    <w:rsid w:val="005E6E0A"/>
    <w:rsid w:val="007A3413"/>
    <w:rsid w:val="007B7315"/>
    <w:rsid w:val="00B04A57"/>
    <w:rsid w:val="00CC3BE3"/>
    <w:rsid w:val="00D204BD"/>
    <w:rsid w:val="00D72278"/>
    <w:rsid w:val="00F4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  <w:style w:type="paragraph" w:styleId="a6">
    <w:name w:val="Normal (Web)"/>
    <w:basedOn w:val="a"/>
    <w:uiPriority w:val="99"/>
    <w:unhideWhenUsed/>
    <w:rsid w:val="00042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  <w:style w:type="paragraph" w:styleId="a6">
    <w:name w:val="Normal (Web)"/>
    <w:basedOn w:val="a"/>
    <w:uiPriority w:val="99"/>
    <w:unhideWhenUsed/>
    <w:rsid w:val="00042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6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user1</cp:lastModifiedBy>
  <cp:revision>12</cp:revision>
  <dcterms:created xsi:type="dcterms:W3CDTF">2020-12-06T16:20:00Z</dcterms:created>
  <dcterms:modified xsi:type="dcterms:W3CDTF">2021-05-31T05:09:00Z</dcterms:modified>
</cp:coreProperties>
</file>